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692" w:rsidRDefault="00697692"/>
    <w:p w:rsidR="00625767" w:rsidRDefault="00625767" w:rsidP="00625767">
      <w:r>
        <w:t>ANT101 – Cultural anthropology</w:t>
      </w:r>
      <w:r>
        <w:tab/>
      </w:r>
      <w:r>
        <w:tab/>
      </w:r>
      <w:r>
        <w:tab/>
        <w:t>Ch. 11 Quiz</w:t>
      </w:r>
      <w:r>
        <w:tab/>
      </w:r>
      <w:r>
        <w:tab/>
        <w:t>Name:</w:t>
      </w:r>
    </w:p>
    <w:p w:rsidR="00625767" w:rsidRDefault="00625767" w:rsidP="00625767">
      <w:pPr>
        <w:spacing w:after="0" w:line="240" w:lineRule="auto"/>
      </w:pPr>
      <w:r>
        <w:t>1. ____Which of the following is not a characteristic of all religions?</w:t>
      </w:r>
    </w:p>
    <w:p w:rsidR="00625767" w:rsidRDefault="00625767" w:rsidP="00625767">
      <w:pPr>
        <w:spacing w:after="0" w:line="240" w:lineRule="auto"/>
      </w:pPr>
      <w:r>
        <w:t xml:space="preserve">a. </w:t>
      </w:r>
      <w:r>
        <w:t>They include rituals and means of addressing the supernatural.</w:t>
      </w:r>
    </w:p>
    <w:p w:rsidR="00625767" w:rsidRDefault="00625767" w:rsidP="00625767">
      <w:pPr>
        <w:spacing w:after="0" w:line="240" w:lineRule="auto"/>
      </w:pPr>
      <w:r>
        <w:t>b.</w:t>
      </w:r>
      <w:r>
        <w:t xml:space="preserve"> </w:t>
      </w:r>
      <w:r>
        <w:t>They involve sacred stories that members believe are important.</w:t>
      </w:r>
    </w:p>
    <w:p w:rsidR="00625767" w:rsidRDefault="00625767" w:rsidP="00625767">
      <w:pPr>
        <w:spacing w:after="0" w:line="240" w:lineRule="auto"/>
      </w:pPr>
      <w:r>
        <w:t>c.</w:t>
      </w:r>
      <w:r>
        <w:t xml:space="preserve"> </w:t>
      </w:r>
      <w:r>
        <w:t>They involve the belief in a supreme deity.</w:t>
      </w:r>
    </w:p>
    <w:p w:rsidR="00625767" w:rsidRDefault="00625767" w:rsidP="00625767">
      <w:pPr>
        <w:spacing w:after="0" w:line="240" w:lineRule="auto"/>
      </w:pPr>
      <w:r>
        <w:t>d.</w:t>
      </w:r>
      <w:r>
        <w:t xml:space="preserve"> </w:t>
      </w:r>
      <w:r>
        <w:t>They are subject to change over time.</w:t>
      </w:r>
    </w:p>
    <w:p w:rsidR="00625767" w:rsidRDefault="00625767" w:rsidP="00625767">
      <w:pPr>
        <w:spacing w:after="0" w:line="240" w:lineRule="auto"/>
      </w:pPr>
      <w:r>
        <w:t xml:space="preserve">e. </w:t>
      </w:r>
      <w:r>
        <w:t>They involve individuals who are particularly expert in the practice of religion</w:t>
      </w:r>
    </w:p>
    <w:p w:rsidR="00625767" w:rsidRDefault="00625767" w:rsidP="00625767">
      <w:pPr>
        <w:spacing w:after="0" w:line="240" w:lineRule="auto"/>
      </w:pPr>
    </w:p>
    <w:p w:rsidR="00625767" w:rsidRDefault="00625767" w:rsidP="00625767">
      <w:pPr>
        <w:spacing w:after="0" w:line="240" w:lineRule="auto"/>
      </w:pPr>
      <w:r>
        <w:t>2. _____The belief that all living and non-living objects are imbued with spirit is called:</w:t>
      </w:r>
    </w:p>
    <w:p w:rsidR="00625767" w:rsidRDefault="00625767" w:rsidP="00625767">
      <w:pPr>
        <w:spacing w:after="0" w:line="240" w:lineRule="auto"/>
      </w:pPr>
      <w:r>
        <w:t>a. animism.</w:t>
      </w:r>
      <w:r>
        <w:tab/>
        <w:t>B. animatism.</w:t>
      </w:r>
      <w:r>
        <w:tab/>
        <w:t>C. spirituality.</w:t>
      </w:r>
      <w:r>
        <w:tab/>
        <w:t xml:space="preserve">D. religion. </w:t>
      </w:r>
      <w:r>
        <w:tab/>
        <w:t>E. syncretism</w:t>
      </w:r>
    </w:p>
    <w:p w:rsidR="00625767" w:rsidRDefault="00625767" w:rsidP="00625767">
      <w:pPr>
        <w:spacing w:after="0" w:line="240" w:lineRule="auto"/>
      </w:pPr>
    </w:p>
    <w:p w:rsidR="00625767" w:rsidRDefault="00625767" w:rsidP="00625767">
      <w:pPr>
        <w:spacing w:after="0" w:line="240" w:lineRule="auto"/>
      </w:pPr>
      <w:r>
        <w:t>3. _____A cosmology is:</w:t>
      </w:r>
    </w:p>
    <w:p w:rsidR="00625767" w:rsidRDefault="00625767" w:rsidP="00625767">
      <w:pPr>
        <w:spacing w:after="0" w:line="240" w:lineRule="auto"/>
      </w:pPr>
      <w:r>
        <w:t>a. a perspective of the planetary universe and the location of heaven.</w:t>
      </w:r>
      <w:r>
        <w:t xml:space="preserve">             </w:t>
      </w:r>
      <w:r>
        <w:t>b. a special symbol used for meditation.</w:t>
      </w:r>
    </w:p>
    <w:p w:rsidR="00625767" w:rsidRDefault="00625767" w:rsidP="00625767">
      <w:pPr>
        <w:spacing w:after="0" w:line="240" w:lineRule="auto"/>
      </w:pPr>
      <w:r>
        <w:t>c. a form of divination that is practiced by Rastafarians.</w:t>
      </w:r>
      <w:r>
        <w:tab/>
      </w:r>
      <w:r>
        <w:tab/>
      </w:r>
      <w:r>
        <w:tab/>
      </w:r>
      <w:r>
        <w:t xml:space="preserve">d. a type of religion found in foraging societies. </w:t>
      </w:r>
    </w:p>
    <w:p w:rsidR="00625767" w:rsidRDefault="00625767" w:rsidP="00625767">
      <w:pPr>
        <w:spacing w:after="0" w:line="240" w:lineRule="auto"/>
      </w:pPr>
      <w:r>
        <w:t>e. a framework for interpreting events and experiences</w:t>
      </w:r>
    </w:p>
    <w:p w:rsidR="00625767" w:rsidRDefault="00625767" w:rsidP="00625767">
      <w:pPr>
        <w:spacing w:after="0" w:line="240" w:lineRule="auto"/>
      </w:pPr>
    </w:p>
    <w:p w:rsidR="00625767" w:rsidRDefault="00625767" w:rsidP="00625767">
      <w:pPr>
        <w:spacing w:after="0" w:line="240" w:lineRule="auto"/>
      </w:pPr>
      <w:r>
        <w:t>4._____Malinowski argued that myth is:</w:t>
      </w:r>
    </w:p>
    <w:p w:rsidR="00625767" w:rsidRDefault="00625767" w:rsidP="00625767">
      <w:pPr>
        <w:spacing w:after="0" w:line="240" w:lineRule="auto"/>
      </w:pPr>
      <w:r>
        <w:t>a. a type of narrative ritual that is programmed by human biology.</w:t>
      </w:r>
    </w:p>
    <w:p w:rsidR="00625767" w:rsidRDefault="00625767" w:rsidP="00625767">
      <w:pPr>
        <w:spacing w:after="0" w:line="240" w:lineRule="auto"/>
      </w:pPr>
      <w:r>
        <w:t>b. an active force that functions to strengthen tradition.</w:t>
      </w:r>
    </w:p>
    <w:p w:rsidR="00625767" w:rsidRDefault="00625767" w:rsidP="00625767">
      <w:pPr>
        <w:spacing w:after="0" w:line="240" w:lineRule="auto"/>
      </w:pPr>
      <w:r>
        <w:t>c. a false story that is used to control people and manage anxiety.</w:t>
      </w:r>
    </w:p>
    <w:p w:rsidR="00625767" w:rsidRDefault="00625767" w:rsidP="00625767">
      <w:pPr>
        <w:spacing w:after="0" w:line="240" w:lineRule="auto"/>
      </w:pPr>
      <w:r>
        <w:t>d. a true story that details exactly what happened in a prior historical era.</w:t>
      </w:r>
    </w:p>
    <w:p w:rsidR="00625767" w:rsidRDefault="00625767" w:rsidP="00625767">
      <w:pPr>
        <w:spacing w:after="0" w:line="240" w:lineRule="auto"/>
      </w:pPr>
      <w:r>
        <w:t>e. a window to the soul of the believer</w:t>
      </w:r>
    </w:p>
    <w:p w:rsidR="00625767" w:rsidRDefault="00625767" w:rsidP="00625767">
      <w:pPr>
        <w:spacing w:after="0" w:line="240" w:lineRule="auto"/>
      </w:pPr>
    </w:p>
    <w:p w:rsidR="00625767" w:rsidRDefault="00625767" w:rsidP="00625767">
      <w:pPr>
        <w:spacing w:after="0" w:line="240" w:lineRule="auto"/>
      </w:pPr>
      <w:r>
        <w:t>5. _____In what kinds of rituals do we tend to find liminality?</w:t>
      </w:r>
    </w:p>
    <w:p w:rsidR="00625767" w:rsidRDefault="00625767" w:rsidP="00625767">
      <w:pPr>
        <w:spacing w:after="0" w:line="240" w:lineRule="auto"/>
      </w:pPr>
      <w:r>
        <w:t>a. rites of redress</w:t>
      </w:r>
      <w:r>
        <w:tab/>
        <w:t xml:space="preserve"> b. rites of intensification   c. rites of passage   d. rites of recurrence   e. rites of renewal</w:t>
      </w:r>
    </w:p>
    <w:p w:rsidR="00625767" w:rsidRDefault="00625767" w:rsidP="00625767">
      <w:pPr>
        <w:spacing w:after="0" w:line="240" w:lineRule="auto"/>
      </w:pPr>
    </w:p>
    <w:p w:rsidR="00625767" w:rsidRDefault="00625767" w:rsidP="00625767">
      <w:pPr>
        <w:spacing w:after="0" w:line="240" w:lineRule="auto"/>
      </w:pPr>
      <w:r>
        <w:t>6. _____To Buddhists, spinning special wheels is a form of:</w:t>
      </w:r>
    </w:p>
    <w:p w:rsidR="00625767" w:rsidRDefault="00625767" w:rsidP="00625767">
      <w:pPr>
        <w:spacing w:after="0" w:line="240" w:lineRule="auto"/>
      </w:pPr>
      <w:r>
        <w:t>a.  sacrifice.</w:t>
      </w:r>
      <w:r>
        <w:tab/>
        <w:t>B. divination.</w:t>
      </w:r>
      <w:r>
        <w:tab/>
        <w:t>C. prayer.</w:t>
      </w:r>
      <w:r>
        <w:tab/>
        <w:t>D. magic</w:t>
      </w:r>
    </w:p>
    <w:p w:rsidR="00625767" w:rsidRDefault="00625767" w:rsidP="00625767">
      <w:pPr>
        <w:spacing w:after="0" w:line="240" w:lineRule="auto"/>
      </w:pPr>
    </w:p>
    <w:p w:rsidR="00625767" w:rsidRDefault="00625767" w:rsidP="00625767">
      <w:pPr>
        <w:spacing w:after="0" w:line="240" w:lineRule="auto"/>
      </w:pPr>
      <w:r>
        <w:t>7. _____An autograph from a celebrity would be classified as:</w:t>
      </w:r>
    </w:p>
    <w:p w:rsidR="00625767" w:rsidRDefault="00625767" w:rsidP="00625767">
      <w:pPr>
        <w:spacing w:after="0" w:line="240" w:lineRule="auto"/>
      </w:pPr>
      <w:r>
        <w:t>a.  contagious magic.   B. imitative magic.   C. sacrificial magic.   D. tangible magic.  E. myth</w:t>
      </w:r>
    </w:p>
    <w:p w:rsidR="00625767" w:rsidRDefault="00625767" w:rsidP="00625767">
      <w:pPr>
        <w:spacing w:after="0" w:line="240" w:lineRule="auto"/>
      </w:pPr>
    </w:p>
    <w:p w:rsidR="00625767" w:rsidRDefault="00625767" w:rsidP="00625767">
      <w:pPr>
        <w:spacing w:after="0" w:line="240" w:lineRule="auto"/>
      </w:pPr>
      <w:r>
        <w:t>8. _____</w:t>
      </w:r>
      <w:r>
        <w:t>What distinguishes a shaman from a priest?</w:t>
      </w:r>
    </w:p>
    <w:p w:rsidR="00625767" w:rsidRDefault="00625767" w:rsidP="00625767">
      <w:pPr>
        <w:spacing w:after="0" w:line="240" w:lineRule="auto"/>
      </w:pPr>
      <w:r>
        <w:t xml:space="preserve">a. </w:t>
      </w:r>
      <w:r>
        <w:t>Priests, but not shamans, have the ability to work magic in religious rituals and cause ritual items to change their substance.</w:t>
      </w:r>
    </w:p>
    <w:p w:rsidR="00625767" w:rsidRDefault="00625767" w:rsidP="00625767">
      <w:pPr>
        <w:spacing w:after="0" w:line="240" w:lineRule="auto"/>
      </w:pPr>
      <w:r>
        <w:t>b.</w:t>
      </w:r>
      <w:r>
        <w:t xml:space="preserve"> </w:t>
      </w:r>
      <w:r>
        <w:t>Shamans are part-time practitioners who mediate the worlds of the natural and supernatural. Priests are formally elected or appointed as full-time religious officers.</w:t>
      </w:r>
    </w:p>
    <w:p w:rsidR="00625767" w:rsidRDefault="00625767" w:rsidP="00625767">
      <w:pPr>
        <w:spacing w:after="0" w:line="240" w:lineRule="auto"/>
      </w:pPr>
      <w:r>
        <w:t>c.</w:t>
      </w:r>
      <w:r>
        <w:t xml:space="preserve"> </w:t>
      </w:r>
      <w:r>
        <w:t>Priests have training and undergo an apprenticeship in order to serve a group of people. Shamans are untrained because they are thought to have a natural affinity to the supernatural.</w:t>
      </w:r>
    </w:p>
    <w:p w:rsidR="00625767" w:rsidRDefault="00625767" w:rsidP="00625767">
      <w:pPr>
        <w:spacing w:after="0" w:line="240" w:lineRule="auto"/>
      </w:pPr>
      <w:r>
        <w:t>d.</w:t>
      </w:r>
      <w:r>
        <w:t xml:space="preserve"> </w:t>
      </w:r>
      <w:r>
        <w:t xml:space="preserve">Shamans are found in state societies and priests are found in foraging and egalitarian societies. </w:t>
      </w:r>
    </w:p>
    <w:p w:rsidR="00625767" w:rsidRDefault="00625767" w:rsidP="00625767">
      <w:pPr>
        <w:spacing w:after="0" w:line="240" w:lineRule="auto"/>
      </w:pPr>
      <w:r>
        <w:t xml:space="preserve">e. </w:t>
      </w:r>
      <w:r>
        <w:t>There are no differences between shamans and priests. Priests are classified as a type of shaman</w:t>
      </w:r>
      <w:r>
        <w:t xml:space="preserve">. </w:t>
      </w:r>
    </w:p>
    <w:p w:rsidR="00625767" w:rsidRDefault="00625767" w:rsidP="00625767">
      <w:pPr>
        <w:spacing w:after="0" w:line="240" w:lineRule="auto"/>
      </w:pPr>
    </w:p>
    <w:p w:rsidR="00625767" w:rsidRDefault="00625767" w:rsidP="00625767">
      <w:pPr>
        <w:spacing w:after="0" w:line="240" w:lineRule="auto"/>
      </w:pPr>
      <w:r>
        <w:t>9. _____</w:t>
      </w:r>
      <w:r w:rsidRPr="00625767">
        <w:t xml:space="preserve"> </w:t>
      </w:r>
      <w:r>
        <w:t xml:space="preserve">Prophecy and the founding of new religions often occurs among </w:t>
      </w:r>
      <w:proofErr w:type="spellStart"/>
      <w:r>
        <w:t>the</w:t>
      </w:r>
      <w:proofErr w:type="spellEnd"/>
      <w:r>
        <w:t>:</w:t>
      </w:r>
    </w:p>
    <w:p w:rsidR="00625767" w:rsidRDefault="00625767" w:rsidP="00625767">
      <w:pPr>
        <w:spacing w:after="0" w:line="240" w:lineRule="auto"/>
      </w:pPr>
      <w:r>
        <w:t xml:space="preserve">a. </w:t>
      </w:r>
      <w:r>
        <w:t>poor and oppressed.</w:t>
      </w:r>
      <w:r>
        <w:tab/>
      </w:r>
      <w:r>
        <w:tab/>
      </w:r>
      <w:r>
        <w:t>b.</w:t>
      </w:r>
      <w:r>
        <w:t xml:space="preserve"> </w:t>
      </w:r>
      <w:r>
        <w:t>middle class.</w:t>
      </w:r>
      <w:r>
        <w:tab/>
      </w:r>
      <w:r>
        <w:tab/>
      </w:r>
      <w:r>
        <w:t>c.</w:t>
      </w:r>
      <w:r>
        <w:t xml:space="preserve"> </w:t>
      </w:r>
      <w:r>
        <w:t>working class.</w:t>
      </w:r>
      <w:r>
        <w:tab/>
      </w:r>
      <w:r>
        <w:t>d.</w:t>
      </w:r>
      <w:r>
        <w:t xml:space="preserve"> </w:t>
      </w:r>
      <w:r>
        <w:t>elites.</w:t>
      </w:r>
      <w:r>
        <w:t xml:space="preserve">    </w:t>
      </w:r>
      <w:r>
        <w:t>e.</w:t>
      </w:r>
      <w:r>
        <w:t xml:space="preserve"> </w:t>
      </w:r>
      <w:r>
        <w:t>government bureaucrats</w:t>
      </w:r>
    </w:p>
    <w:p w:rsidR="00625767" w:rsidRDefault="00625767" w:rsidP="00625767">
      <w:pPr>
        <w:spacing w:after="0" w:line="240" w:lineRule="auto"/>
      </w:pPr>
    </w:p>
    <w:p w:rsidR="00EE2E0B" w:rsidRDefault="00625767" w:rsidP="00EE2E0B">
      <w:pPr>
        <w:spacing w:after="0" w:line="240" w:lineRule="auto"/>
      </w:pPr>
      <w:r>
        <w:t>10. ____</w:t>
      </w:r>
      <w:bookmarkStart w:id="0" w:name="_GoBack"/>
      <w:bookmarkEnd w:id="0"/>
      <w:r w:rsidR="00EE2E0B">
        <w:t>Cuban Santeria is a mixture of:</w:t>
      </w:r>
    </w:p>
    <w:p w:rsidR="00EE2E0B" w:rsidRDefault="00EE2E0B" w:rsidP="00EE2E0B">
      <w:pPr>
        <w:spacing w:after="0" w:line="240" w:lineRule="auto"/>
      </w:pPr>
      <w:r>
        <w:t xml:space="preserve">a.  </w:t>
      </w:r>
      <w:r>
        <w:t>African religions and Catholicism.</w:t>
      </w:r>
      <w:r>
        <w:tab/>
      </w:r>
      <w:r>
        <w:tab/>
      </w:r>
      <w:r>
        <w:t>b.</w:t>
      </w:r>
      <w:r>
        <w:t xml:space="preserve"> </w:t>
      </w:r>
      <w:r>
        <w:t>Catholicism, Protestantism, and African religions.</w:t>
      </w:r>
    </w:p>
    <w:p w:rsidR="00625767" w:rsidRDefault="00EE2E0B" w:rsidP="00EE2E0B">
      <w:pPr>
        <w:spacing w:after="0" w:line="240" w:lineRule="auto"/>
      </w:pPr>
      <w:r>
        <w:t>c.</w:t>
      </w:r>
      <w:r>
        <w:t xml:space="preserve"> </w:t>
      </w:r>
      <w:r>
        <w:t>Islam, Buddhism, and African religions.</w:t>
      </w:r>
      <w:r>
        <w:tab/>
      </w:r>
      <w:r>
        <w:t>d.</w:t>
      </w:r>
      <w:r>
        <w:t xml:space="preserve"> </w:t>
      </w:r>
      <w:r>
        <w:t>African religions, Catholicism, and French spiritualism</w:t>
      </w:r>
    </w:p>
    <w:sectPr w:rsidR="00625767" w:rsidSect="006257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7"/>
    <w:rsid w:val="00625767"/>
    <w:rsid w:val="00697692"/>
    <w:rsid w:val="00BA4870"/>
    <w:rsid w:val="00E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t4m4ri42012</dc:creator>
  <cp:lastModifiedBy>t4m4ri42012</cp:lastModifiedBy>
  <cp:revision>2</cp:revision>
  <dcterms:created xsi:type="dcterms:W3CDTF">2012-12-06T03:35:00Z</dcterms:created>
  <dcterms:modified xsi:type="dcterms:W3CDTF">2012-12-06T03:48:00Z</dcterms:modified>
</cp:coreProperties>
</file>